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71F31E">
      <w:pPr>
        <w:jc w:val="center"/>
        <w:rPr>
          <w:rFonts w:hint="eastAsia" w:ascii="方正小标宋简体" w:hAnsi="方正小标宋简体" w:eastAsia="方正小标宋简体" w:cs="方正小标宋简体"/>
          <w:sz w:val="35"/>
          <w:szCs w:val="35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/>
          <w:bCs/>
          <w:spacing w:val="5"/>
          <w:sz w:val="35"/>
          <w:szCs w:val="35"/>
        </w:rPr>
        <w:t>第四届心理短视频大赛获奖名单</w:t>
      </w:r>
    </w:p>
    <w:bookmarkEnd w:id="0"/>
    <w:tbl>
      <w:tblPr>
        <w:tblStyle w:val="4"/>
        <w:tblpPr w:leftFromText="180" w:rightFromText="180" w:vertAnchor="text" w:horzAnchor="page" w:tblpXSpec="center" w:tblpY="179"/>
        <w:tblOverlap w:val="never"/>
        <w:tblW w:w="84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5"/>
        <w:gridCol w:w="3008"/>
        <w:gridCol w:w="4119"/>
      </w:tblGrid>
      <w:tr w14:paraId="50BC9C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top"/>
          </w:tcPr>
          <w:p w14:paraId="4F5D1A9D">
            <w:pPr>
              <w:widowControl w:val="0"/>
              <w:jc w:val="center"/>
              <w:rPr>
                <w:rFonts w:hint="eastAsia" w:ascii="仿宋" w:hAnsi="仿宋" w:eastAsia="仿宋" w:cs="仿宋"/>
                <w:b/>
                <w:bCs/>
                <w:snapToGrid w:val="0"/>
                <w:color w:val="000000"/>
                <w:kern w:val="0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奖项</w:t>
            </w:r>
          </w:p>
        </w:tc>
        <w:tc>
          <w:tcPr>
            <w:tcW w:w="3008" w:type="dxa"/>
          </w:tcPr>
          <w:p w14:paraId="1403C2B5">
            <w:pPr>
              <w:widowControl w:val="0"/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学院</w:t>
            </w:r>
          </w:p>
        </w:tc>
        <w:tc>
          <w:tcPr>
            <w:tcW w:w="4119" w:type="dxa"/>
          </w:tcPr>
          <w:p w14:paraId="4B99B3B9">
            <w:pPr>
              <w:widowControl w:val="0"/>
              <w:jc w:val="center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  <w:lang w:val="en-US" w:eastAsia="zh-CN"/>
              </w:rPr>
              <w:t>作品</w:t>
            </w:r>
          </w:p>
        </w:tc>
      </w:tr>
      <w:tr w14:paraId="274AD2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04664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3008" w:type="dxa"/>
            <w:vAlign w:val="center"/>
          </w:tcPr>
          <w:p w14:paraId="62122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材料与化学工程学院</w:t>
            </w:r>
          </w:p>
        </w:tc>
        <w:tc>
          <w:tcPr>
            <w:tcW w:w="4119" w:type="dxa"/>
            <w:vAlign w:val="center"/>
          </w:tcPr>
          <w:p w14:paraId="5E5B1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《栽种》</w:t>
            </w:r>
          </w:p>
        </w:tc>
      </w:tr>
      <w:tr w14:paraId="1A901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5EEC7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一等奖</w:t>
            </w:r>
          </w:p>
        </w:tc>
        <w:tc>
          <w:tcPr>
            <w:tcW w:w="3008" w:type="dxa"/>
            <w:vAlign w:val="center"/>
          </w:tcPr>
          <w:p w14:paraId="0278A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计算机科学与技术学院</w:t>
            </w:r>
          </w:p>
        </w:tc>
        <w:tc>
          <w:tcPr>
            <w:tcW w:w="4119" w:type="dxa"/>
            <w:vAlign w:val="center"/>
          </w:tcPr>
          <w:p w14:paraId="1E48F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《独而不独》</w:t>
            </w:r>
          </w:p>
        </w:tc>
      </w:tr>
      <w:tr w14:paraId="2EEF90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53E16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3008" w:type="dxa"/>
            <w:vAlign w:val="center"/>
          </w:tcPr>
          <w:p w14:paraId="332A7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电气信息工程学院</w:t>
            </w:r>
          </w:p>
        </w:tc>
        <w:tc>
          <w:tcPr>
            <w:tcW w:w="4119" w:type="dxa"/>
            <w:vAlign w:val="center"/>
          </w:tcPr>
          <w:p w14:paraId="60C38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《时间缝忙》</w:t>
            </w:r>
          </w:p>
        </w:tc>
      </w:tr>
      <w:tr w14:paraId="0F0BFA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3BA1F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3008" w:type="dxa"/>
            <w:vAlign w:val="center"/>
          </w:tcPr>
          <w:p w14:paraId="7811E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4119" w:type="dxa"/>
            <w:vAlign w:val="center"/>
          </w:tcPr>
          <w:p w14:paraId="1A8B6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《温柔的边界》</w:t>
            </w:r>
          </w:p>
        </w:tc>
      </w:tr>
      <w:tr w14:paraId="4FCA07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17896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3008" w:type="dxa"/>
            <w:vAlign w:val="center"/>
          </w:tcPr>
          <w:p w14:paraId="08CD7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政法学院</w:t>
            </w:r>
          </w:p>
        </w:tc>
        <w:tc>
          <w:tcPr>
            <w:tcW w:w="4119" w:type="dxa"/>
            <w:vAlign w:val="center"/>
          </w:tcPr>
          <w:p w14:paraId="57041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《别被万一困住》</w:t>
            </w:r>
          </w:p>
        </w:tc>
      </w:tr>
      <w:tr w14:paraId="0527E1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0DA81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二等奖</w:t>
            </w:r>
          </w:p>
        </w:tc>
        <w:tc>
          <w:tcPr>
            <w:tcW w:w="3008" w:type="dxa"/>
            <w:vAlign w:val="center"/>
          </w:tcPr>
          <w:p w14:paraId="0B30D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电子信息学院</w:t>
            </w:r>
          </w:p>
        </w:tc>
        <w:tc>
          <w:tcPr>
            <w:tcW w:w="4119" w:type="dxa"/>
            <w:vAlign w:val="center"/>
          </w:tcPr>
          <w:p w14:paraId="2BEE2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《人生体验册》</w:t>
            </w:r>
          </w:p>
        </w:tc>
      </w:tr>
      <w:tr w14:paraId="6C3BBB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482A0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3008" w:type="dxa"/>
            <w:vAlign w:val="center"/>
          </w:tcPr>
          <w:p w14:paraId="6D3AA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食品与生物工程学院</w:t>
            </w:r>
          </w:p>
        </w:tc>
        <w:tc>
          <w:tcPr>
            <w:tcW w:w="4119" w:type="dxa"/>
            <w:vAlign w:val="center"/>
          </w:tcPr>
          <w:p w14:paraId="52CEC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《走出焦虑的阴霾》</w:t>
            </w:r>
          </w:p>
        </w:tc>
      </w:tr>
      <w:tr w14:paraId="3AF7B7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3882B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3008" w:type="dxa"/>
            <w:vAlign w:val="center"/>
          </w:tcPr>
          <w:p w14:paraId="02E4D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软件学院</w:t>
            </w:r>
          </w:p>
        </w:tc>
        <w:tc>
          <w:tcPr>
            <w:tcW w:w="4119" w:type="dxa"/>
            <w:vAlign w:val="center"/>
          </w:tcPr>
          <w:p w14:paraId="5CFFA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《当独行的雪遇见同行的人》</w:t>
            </w:r>
          </w:p>
        </w:tc>
      </w:tr>
      <w:tr w14:paraId="683CE7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1F003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3008" w:type="dxa"/>
            <w:vAlign w:val="center"/>
          </w:tcPr>
          <w:p w14:paraId="10855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国际教育学院</w:t>
            </w:r>
          </w:p>
        </w:tc>
        <w:tc>
          <w:tcPr>
            <w:tcW w:w="4119" w:type="dxa"/>
            <w:vAlign w:val="center"/>
          </w:tcPr>
          <w:p w14:paraId="1BD04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《在大学遇见更好的他们》</w:t>
            </w:r>
          </w:p>
        </w:tc>
      </w:tr>
      <w:tr w14:paraId="0EF8FF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3F44E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3008" w:type="dxa"/>
            <w:vAlign w:val="center"/>
          </w:tcPr>
          <w:p w14:paraId="1DBA4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外国语学院</w:t>
            </w:r>
          </w:p>
        </w:tc>
        <w:tc>
          <w:tcPr>
            <w:tcW w:w="4119" w:type="dxa"/>
            <w:vAlign w:val="center"/>
          </w:tcPr>
          <w:p w14:paraId="2F5EC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《心的雨季》</w:t>
            </w:r>
          </w:p>
        </w:tc>
      </w:tr>
      <w:tr w14:paraId="5C2984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0E862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3008" w:type="dxa"/>
            <w:vAlign w:val="center"/>
          </w:tcPr>
          <w:p w14:paraId="0B3AF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数学与信息科学学院</w:t>
            </w:r>
          </w:p>
        </w:tc>
        <w:tc>
          <w:tcPr>
            <w:tcW w:w="4119" w:type="dxa"/>
            <w:vAlign w:val="center"/>
          </w:tcPr>
          <w:p w14:paraId="7790F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《藏在删除键的心事》</w:t>
            </w:r>
          </w:p>
        </w:tc>
      </w:tr>
      <w:tr w14:paraId="65F60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2DD8F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三等奖</w:t>
            </w:r>
          </w:p>
        </w:tc>
        <w:tc>
          <w:tcPr>
            <w:tcW w:w="3008" w:type="dxa"/>
            <w:vAlign w:val="center"/>
          </w:tcPr>
          <w:p w14:paraId="57893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新能源学院</w:t>
            </w:r>
          </w:p>
        </w:tc>
        <w:tc>
          <w:tcPr>
            <w:tcW w:w="4119" w:type="dxa"/>
            <w:vAlign w:val="center"/>
          </w:tcPr>
          <w:p w14:paraId="06789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《求助也是一种勇气》</w:t>
            </w:r>
          </w:p>
        </w:tc>
      </w:tr>
      <w:tr w14:paraId="77EB8F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43701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  <w:tc>
          <w:tcPr>
            <w:tcW w:w="3008" w:type="dxa"/>
            <w:vAlign w:val="center"/>
          </w:tcPr>
          <w:p w14:paraId="17BAB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烟草科学与工程学院</w:t>
            </w:r>
          </w:p>
        </w:tc>
        <w:tc>
          <w:tcPr>
            <w:tcW w:w="4119" w:type="dxa"/>
            <w:vAlign w:val="center"/>
          </w:tcPr>
          <w:p w14:paraId="7B58F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《第一次，一个人》</w:t>
            </w:r>
          </w:p>
        </w:tc>
      </w:tr>
      <w:tr w14:paraId="263912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0CE66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  <w:tc>
          <w:tcPr>
            <w:tcW w:w="3008" w:type="dxa"/>
            <w:vAlign w:val="center"/>
          </w:tcPr>
          <w:p w14:paraId="07A62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材料与化学工程学院</w:t>
            </w:r>
          </w:p>
        </w:tc>
        <w:tc>
          <w:tcPr>
            <w:tcW w:w="4119" w:type="dxa"/>
            <w:vAlign w:val="center"/>
          </w:tcPr>
          <w:p w14:paraId="12EF8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《轻装前行》</w:t>
            </w:r>
          </w:p>
        </w:tc>
      </w:tr>
      <w:tr w14:paraId="41DB0B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4C51A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napToGrid w:val="0"/>
                <w:color w:val="00000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  <w:tc>
          <w:tcPr>
            <w:tcW w:w="3008" w:type="dxa"/>
            <w:vAlign w:val="center"/>
          </w:tcPr>
          <w:p w14:paraId="35829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机电工程学院</w:t>
            </w:r>
          </w:p>
        </w:tc>
        <w:tc>
          <w:tcPr>
            <w:tcW w:w="4119" w:type="dxa"/>
            <w:vAlign w:val="center"/>
          </w:tcPr>
          <w:p w14:paraId="08B04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《初云与朝霞》</w:t>
            </w:r>
          </w:p>
        </w:tc>
      </w:tr>
      <w:tr w14:paraId="5A86B5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02CCD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  <w:tc>
          <w:tcPr>
            <w:tcW w:w="3008" w:type="dxa"/>
            <w:vAlign w:val="center"/>
          </w:tcPr>
          <w:p w14:paraId="07971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艺术设计学院</w:t>
            </w:r>
          </w:p>
        </w:tc>
        <w:tc>
          <w:tcPr>
            <w:tcW w:w="4119" w:type="dxa"/>
            <w:vAlign w:val="center"/>
          </w:tcPr>
          <w:p w14:paraId="73D18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《纸月亮》</w:t>
            </w:r>
          </w:p>
        </w:tc>
      </w:tr>
      <w:tr w14:paraId="2826CB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2B4D9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  <w:tc>
          <w:tcPr>
            <w:tcW w:w="3008" w:type="dxa"/>
            <w:vAlign w:val="center"/>
          </w:tcPr>
          <w:p w14:paraId="3BCC7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软件学院</w:t>
            </w:r>
          </w:p>
        </w:tc>
        <w:tc>
          <w:tcPr>
            <w:tcW w:w="4119" w:type="dxa"/>
            <w:vAlign w:val="center"/>
          </w:tcPr>
          <w:p w14:paraId="5D06F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《我们这一家》</w:t>
            </w:r>
          </w:p>
        </w:tc>
      </w:tr>
      <w:tr w14:paraId="3C3FAC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79FD6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  <w:tc>
          <w:tcPr>
            <w:tcW w:w="3008" w:type="dxa"/>
            <w:vAlign w:val="center"/>
          </w:tcPr>
          <w:p w14:paraId="2105E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体育学院</w:t>
            </w:r>
          </w:p>
        </w:tc>
        <w:tc>
          <w:tcPr>
            <w:tcW w:w="4119" w:type="dxa"/>
            <w:vAlign w:val="center"/>
          </w:tcPr>
          <w:p w14:paraId="1495A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《旧书》</w:t>
            </w:r>
          </w:p>
        </w:tc>
      </w:tr>
      <w:tr w14:paraId="470ECC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3FC88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  <w:tc>
          <w:tcPr>
            <w:tcW w:w="3008" w:type="dxa"/>
            <w:vAlign w:val="center"/>
          </w:tcPr>
          <w:p w14:paraId="53F1B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能源与动力工程学院</w:t>
            </w:r>
          </w:p>
        </w:tc>
        <w:tc>
          <w:tcPr>
            <w:tcW w:w="4119" w:type="dxa"/>
            <w:vAlign w:val="center"/>
          </w:tcPr>
          <w:p w14:paraId="544D5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《走出方寸，与世界相拥》</w:t>
            </w:r>
          </w:p>
        </w:tc>
      </w:tr>
      <w:tr w14:paraId="132B8F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35" w:type="dxa"/>
            <w:vAlign w:val="center"/>
          </w:tcPr>
          <w:p w14:paraId="2CAB3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优秀奖</w:t>
            </w:r>
          </w:p>
        </w:tc>
        <w:tc>
          <w:tcPr>
            <w:tcW w:w="3008" w:type="dxa"/>
            <w:vAlign w:val="center"/>
          </w:tcPr>
          <w:p w14:paraId="1BC25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建筑环境工程学院</w:t>
            </w:r>
          </w:p>
        </w:tc>
        <w:tc>
          <w:tcPr>
            <w:tcW w:w="4119" w:type="dxa"/>
            <w:vAlign w:val="center"/>
          </w:tcPr>
          <w:p w14:paraId="6115D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《学会说“不 ” 勇敢 say “N0 ”》</w:t>
            </w:r>
          </w:p>
        </w:tc>
      </w:tr>
    </w:tbl>
    <w:p w14:paraId="085C608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</w:pPr>
    </w:p>
    <w:p w14:paraId="786DFB6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textAlignment w:val="auto"/>
        <w:rPr>
          <w:rFonts w:hint="default" w:ascii="方正仿宋简体" w:hAnsi="方正仿宋简体" w:eastAsia="方正仿宋简体" w:cs="方正仿宋简体"/>
          <w:sz w:val="32"/>
          <w:szCs w:val="32"/>
          <w:shd w:val="clear" w:color="auto" w:fill="FFFFFF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B11B5F2E-BAA1-41B0-A14E-E56D853910D4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7ABDA79C-0767-4249-A146-3FE8E366373C}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8955D5D1-00BD-4014-ABA8-A94DF33C4F1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A3NTQ1OWQ0MzIxYmU5Y2E3NWEwMzI4MGJjYWM4YzAifQ=="/>
  </w:docVars>
  <w:rsids>
    <w:rsidRoot w:val="22033146"/>
    <w:rsid w:val="112D371B"/>
    <w:rsid w:val="22033146"/>
    <w:rsid w:val="25BE0581"/>
    <w:rsid w:val="3C1140AB"/>
    <w:rsid w:val="5368622D"/>
    <w:rsid w:val="53DF0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1009</Words>
  <Characters>1025</Characters>
  <Lines>0</Lines>
  <Paragraphs>0</Paragraphs>
  <TotalTime>16</TotalTime>
  <ScaleCrop>false</ScaleCrop>
  <LinksUpToDate>false</LinksUpToDate>
  <CharactersWithSpaces>1030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2025-11-24T01:02:00Z</dcterms:created>
  <dc:creator>喜欢海也喜欢</dc:creator>
  <cp:lastModifiedBy>喜欢海也喜欢</cp:lastModifiedBy>
  <dcterms:modified xsi:type="dcterms:W3CDTF">2025-11-27T01:11:07Z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5981602557C64DD0BFCA5908B653BCDC_13</vt:lpwstr>
  </property>
  <property fmtid="{D5CDD505-2E9C-101B-9397-08002B2CF9AE}" pid="4" name="KSOTemplateDocerSaveRecord">
    <vt:lpwstr>eyJoZGlkIjoiNWE4NTUxMWMzMDUyNzg3NGJjOGFhNmNlNmQ3MGM5M2UiLCJ1c2VySWQiOiI5NzU0MTMzNzUifQ==</vt:lpwstr>
  </property>
</Properties>
</file>