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B02402" w14:textId="77777777" w:rsidR="00022A14" w:rsidRDefault="00000000">
      <w:pPr>
        <w:spacing w:line="560" w:lineRule="exact"/>
        <w:jc w:val="left"/>
        <w:rPr>
          <w:rFonts w:ascii="仿宋_GB2312" w:eastAsia="仿宋_GB2312" w:hAnsi="黑体" w:hint="eastAsia"/>
          <w:sz w:val="30"/>
          <w:szCs w:val="30"/>
        </w:rPr>
      </w:pPr>
      <w:r>
        <w:rPr>
          <w:rFonts w:ascii="仿宋_GB2312" w:eastAsia="仿宋_GB2312" w:hAnsi="黑体" w:hint="eastAsia"/>
          <w:sz w:val="30"/>
          <w:szCs w:val="30"/>
        </w:rPr>
        <w:t>附件1</w:t>
      </w:r>
      <w:bookmarkStart w:id="0" w:name="_Hlk88484907"/>
    </w:p>
    <w:tbl>
      <w:tblPr>
        <w:tblW w:w="5002" w:type="pct"/>
        <w:tblLook w:val="04A0" w:firstRow="1" w:lastRow="0" w:firstColumn="1" w:lastColumn="0" w:noHBand="0" w:noVBand="1"/>
      </w:tblPr>
      <w:tblGrid>
        <w:gridCol w:w="1267"/>
        <w:gridCol w:w="2546"/>
        <w:gridCol w:w="1461"/>
        <w:gridCol w:w="1398"/>
        <w:gridCol w:w="2856"/>
        <w:gridCol w:w="1254"/>
        <w:gridCol w:w="3398"/>
      </w:tblGrid>
      <w:tr w:rsidR="00022A14" w14:paraId="5B8AD91F" w14:textId="77777777">
        <w:trPr>
          <w:trHeight w:val="725"/>
        </w:trPr>
        <w:tc>
          <w:tcPr>
            <w:tcW w:w="5000" w:type="pct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bookmarkEnd w:id="0"/>
          <w:p w14:paraId="58EAA19E" w14:textId="77777777" w:rsidR="00022A14" w:rsidRDefault="00000000">
            <w:pPr>
              <w:spacing w:line="560" w:lineRule="exact"/>
              <w:ind w:hanging="53"/>
              <w:jc w:val="center"/>
              <w:rPr>
                <w:rFonts w:ascii="方正小标宋简体" w:eastAsia="方正小标宋简体" w:hAnsi="宋体" w:cs="宋体" w:hint="eastAsia"/>
                <w:color w:val="000000"/>
                <w:kern w:val="0"/>
                <w:sz w:val="40"/>
                <w:szCs w:val="48"/>
              </w:rPr>
            </w:pPr>
            <w:r>
              <w:rPr>
                <w:rFonts w:ascii="方正小标宋简体" w:eastAsia="方正小标宋简体" w:hAnsi="宋体" w:cs="宋体" w:hint="eastAsia"/>
                <w:color w:val="000000"/>
                <w:kern w:val="0"/>
                <w:sz w:val="40"/>
                <w:szCs w:val="48"/>
              </w:rPr>
              <w:t>第十二届辅导员素质能力大赛安排表</w:t>
            </w:r>
          </w:p>
          <w:p w14:paraId="6F47D39C" w14:textId="77777777" w:rsidR="00022A14" w:rsidRDefault="00022A14">
            <w:pPr>
              <w:spacing w:line="560" w:lineRule="exact"/>
              <w:ind w:hanging="53"/>
              <w:jc w:val="center"/>
              <w:rPr>
                <w:rFonts w:ascii="方正小标宋简体" w:eastAsia="方正小标宋简体" w:hAnsi="宋体" w:cs="宋体" w:hint="eastAsia"/>
                <w:color w:val="000000"/>
                <w:kern w:val="0"/>
                <w:sz w:val="40"/>
                <w:szCs w:val="48"/>
              </w:rPr>
            </w:pPr>
          </w:p>
        </w:tc>
      </w:tr>
      <w:tr w:rsidR="00022A14" w14:paraId="0A163BC5" w14:textId="77777777">
        <w:trPr>
          <w:trHeight w:val="595"/>
        </w:trPr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B3D9A" w14:textId="77777777" w:rsidR="00022A14" w:rsidRDefault="00000000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2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2"/>
              </w:rPr>
              <w:t>活动安排</w:t>
            </w:r>
          </w:p>
        </w:tc>
        <w:tc>
          <w:tcPr>
            <w:tcW w:w="8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E18750" w14:textId="77777777" w:rsidR="00022A14" w:rsidRDefault="00000000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2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2"/>
              </w:rPr>
              <w:t>活动内容</w:t>
            </w:r>
          </w:p>
        </w:tc>
        <w:tc>
          <w:tcPr>
            <w:tcW w:w="5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A6BD6E" w14:textId="77777777" w:rsidR="00022A14" w:rsidRDefault="00000000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2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2"/>
              </w:rPr>
              <w:t>时间</w:t>
            </w:r>
          </w:p>
        </w:tc>
        <w:tc>
          <w:tcPr>
            <w:tcW w:w="4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EAAA00" w14:textId="77777777" w:rsidR="00022A14" w:rsidRDefault="00000000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2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2"/>
              </w:rPr>
              <w:t>地点</w:t>
            </w:r>
          </w:p>
        </w:tc>
        <w:tc>
          <w:tcPr>
            <w:tcW w:w="10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0557C" w14:textId="77777777" w:rsidR="00022A14" w:rsidRDefault="00000000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2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2"/>
              </w:rPr>
              <w:t>负责单位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A9A7D" w14:textId="77777777" w:rsidR="00022A14" w:rsidRDefault="00000000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2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2"/>
              </w:rPr>
              <w:t>负责人</w:t>
            </w:r>
          </w:p>
        </w:tc>
        <w:tc>
          <w:tcPr>
            <w:tcW w:w="1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325FF7" w14:textId="77777777" w:rsidR="00022A14" w:rsidRDefault="00000000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2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2"/>
              </w:rPr>
              <w:t>备注</w:t>
            </w:r>
          </w:p>
        </w:tc>
      </w:tr>
      <w:tr w:rsidR="00022A14" w14:paraId="3D091602" w14:textId="77777777">
        <w:trPr>
          <w:trHeight w:val="362"/>
        </w:trPr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683B1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大赛启动</w:t>
            </w:r>
          </w:p>
        </w:tc>
        <w:tc>
          <w:tcPr>
            <w:tcW w:w="8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B9E08F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报名、宣传</w:t>
            </w:r>
          </w:p>
        </w:tc>
        <w:tc>
          <w:tcPr>
            <w:tcW w:w="5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1BB84D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3月份</w:t>
            </w:r>
          </w:p>
        </w:tc>
        <w:tc>
          <w:tcPr>
            <w:tcW w:w="4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2BCAD6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各学院</w:t>
            </w:r>
          </w:p>
        </w:tc>
        <w:tc>
          <w:tcPr>
            <w:tcW w:w="10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FE2E9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学工部（处）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EE3A21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孔朋</w:t>
            </w:r>
            <w:proofErr w:type="gramEnd"/>
          </w:p>
        </w:tc>
        <w:tc>
          <w:tcPr>
            <w:tcW w:w="1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FEB709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发布通知、选手报名等</w:t>
            </w:r>
          </w:p>
        </w:tc>
      </w:tr>
      <w:tr w:rsidR="00022A14" w14:paraId="53B72B4B" w14:textId="77777777">
        <w:trPr>
          <w:trHeight w:val="704"/>
        </w:trPr>
        <w:tc>
          <w:tcPr>
            <w:tcW w:w="44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14:paraId="616201B1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初赛</w:t>
            </w:r>
          </w:p>
        </w:tc>
        <w:tc>
          <w:tcPr>
            <w:tcW w:w="89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8C340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基础知识测试</w:t>
            </w:r>
          </w:p>
          <w:p w14:paraId="4DF6A253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学情分析</w:t>
            </w:r>
          </w:p>
        </w:tc>
        <w:tc>
          <w:tcPr>
            <w:tcW w:w="51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03F55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4月2日</w:t>
            </w:r>
          </w:p>
        </w:tc>
        <w:tc>
          <w:tcPr>
            <w:tcW w:w="4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CC5D78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东风校区</w:t>
            </w:r>
          </w:p>
        </w:tc>
        <w:tc>
          <w:tcPr>
            <w:tcW w:w="10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8EA94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电气信息工程学院</w:t>
            </w:r>
          </w:p>
          <w:p w14:paraId="5CC848B0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王楠辅导员工作室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7F53B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刘振卫</w:t>
            </w:r>
          </w:p>
          <w:p w14:paraId="0A548195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王楠</w:t>
            </w:r>
          </w:p>
        </w:tc>
        <w:tc>
          <w:tcPr>
            <w:tcW w:w="119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1FCED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闭卷考试，限时120分钟</w:t>
            </w:r>
          </w:p>
        </w:tc>
      </w:tr>
      <w:tr w:rsidR="00022A14" w14:paraId="7EE9BF82" w14:textId="77777777">
        <w:trPr>
          <w:trHeight w:val="724"/>
        </w:trPr>
        <w:tc>
          <w:tcPr>
            <w:tcW w:w="447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11A96" w14:textId="77777777" w:rsidR="00022A14" w:rsidRDefault="00022A14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9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AC893" w14:textId="77777777" w:rsidR="00022A14" w:rsidRDefault="00022A14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</w:p>
        </w:tc>
        <w:tc>
          <w:tcPr>
            <w:tcW w:w="51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968F2" w14:textId="77777777" w:rsidR="00022A14" w:rsidRDefault="00022A14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</w:p>
        </w:tc>
        <w:tc>
          <w:tcPr>
            <w:tcW w:w="4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5AEF34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科学校区</w:t>
            </w:r>
          </w:p>
        </w:tc>
        <w:tc>
          <w:tcPr>
            <w:tcW w:w="10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E2F62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电子信息学院</w:t>
            </w:r>
          </w:p>
          <w:p w14:paraId="0317BEBF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“为之敏行”辅导员工作室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AEE94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王静</w:t>
            </w:r>
          </w:p>
          <w:p w14:paraId="37A6B8B8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孔朋</w:t>
            </w:r>
            <w:proofErr w:type="gramEnd"/>
          </w:p>
        </w:tc>
        <w:tc>
          <w:tcPr>
            <w:tcW w:w="119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8A1FB" w14:textId="77777777" w:rsidR="00022A14" w:rsidRDefault="00022A14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</w:p>
        </w:tc>
      </w:tr>
      <w:tr w:rsidR="00022A14" w14:paraId="08FA01E5" w14:textId="77777777">
        <w:trPr>
          <w:trHeight w:val="944"/>
        </w:trPr>
        <w:tc>
          <w:tcPr>
            <w:tcW w:w="447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4D4FB9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复赛</w:t>
            </w:r>
          </w:p>
        </w:tc>
        <w:tc>
          <w:tcPr>
            <w:tcW w:w="898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41BEB5B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案例研讨</w:t>
            </w:r>
          </w:p>
        </w:tc>
        <w:tc>
          <w:tcPr>
            <w:tcW w:w="51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9BFAEA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4月份中上旬</w:t>
            </w:r>
          </w:p>
        </w:tc>
        <w:tc>
          <w:tcPr>
            <w:tcW w:w="4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7B3121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东风校区</w:t>
            </w:r>
          </w:p>
        </w:tc>
        <w:tc>
          <w:tcPr>
            <w:tcW w:w="10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9C8CC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数字创意与艺术设计学院</w:t>
            </w:r>
          </w:p>
          <w:p w14:paraId="300F06DD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孔馨雨</w:t>
            </w:r>
            <w:proofErr w:type="gramEnd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辅导员工作室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1AA9C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李景元</w:t>
            </w:r>
          </w:p>
          <w:p w14:paraId="68FBCB60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孔馨雨</w:t>
            </w:r>
            <w:proofErr w:type="gramEnd"/>
          </w:p>
        </w:tc>
        <w:tc>
          <w:tcPr>
            <w:tcW w:w="119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78DACE5" w14:textId="77777777" w:rsidR="00022A14" w:rsidRDefault="00000000">
            <w:pPr>
              <w:widowControl/>
              <w:rPr>
                <w:rFonts w:ascii="仿宋_GB2312" w:eastAsia="仿宋_GB231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初赛成绩前40名选手进入复赛案例分析，分为AB角比赛。</w:t>
            </w:r>
          </w:p>
        </w:tc>
      </w:tr>
      <w:tr w:rsidR="00022A14" w14:paraId="0D9C8259" w14:textId="77777777">
        <w:trPr>
          <w:trHeight w:val="1060"/>
        </w:trPr>
        <w:tc>
          <w:tcPr>
            <w:tcW w:w="447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B8822" w14:textId="77777777" w:rsidR="00022A14" w:rsidRDefault="00022A14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98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33DFF" w14:textId="77777777" w:rsidR="00022A14" w:rsidRDefault="00022A14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</w:p>
        </w:tc>
        <w:tc>
          <w:tcPr>
            <w:tcW w:w="51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64414" w14:textId="77777777" w:rsidR="00022A14" w:rsidRDefault="00022A14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0C3F8D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科学校区</w:t>
            </w:r>
          </w:p>
        </w:tc>
        <w:tc>
          <w:tcPr>
            <w:tcW w:w="10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7F80D6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建筑环境工程学院</w:t>
            </w:r>
          </w:p>
          <w:p w14:paraId="6DA78662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“为之敏行”辅导员工作室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CA61F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寇誉元</w:t>
            </w:r>
            <w:proofErr w:type="gramEnd"/>
          </w:p>
          <w:p w14:paraId="7CD504D2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孔朋</w:t>
            </w:r>
            <w:proofErr w:type="gramEnd"/>
          </w:p>
        </w:tc>
        <w:tc>
          <w:tcPr>
            <w:tcW w:w="1197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45153" w14:textId="77777777" w:rsidR="00022A14" w:rsidRDefault="00022A14">
            <w:pPr>
              <w:widowControl/>
              <w:rPr>
                <w:rFonts w:ascii="仿宋_GB2312" w:eastAsia="仿宋_GB2312"/>
              </w:rPr>
            </w:pPr>
          </w:p>
        </w:tc>
      </w:tr>
      <w:tr w:rsidR="00022A14" w14:paraId="3EA1E4DF" w14:textId="77777777">
        <w:trPr>
          <w:trHeight w:val="1210"/>
        </w:trPr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C50D9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决赛</w:t>
            </w:r>
          </w:p>
        </w:tc>
        <w:tc>
          <w:tcPr>
            <w:tcW w:w="8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B3D9AB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谈心谈话</w:t>
            </w:r>
          </w:p>
        </w:tc>
        <w:tc>
          <w:tcPr>
            <w:tcW w:w="5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F457B1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4月下旬</w:t>
            </w:r>
          </w:p>
        </w:tc>
        <w:tc>
          <w:tcPr>
            <w:tcW w:w="4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85220C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科学校区</w:t>
            </w:r>
          </w:p>
        </w:tc>
        <w:tc>
          <w:tcPr>
            <w:tcW w:w="10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F2F614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经济与管理学院</w:t>
            </w:r>
          </w:p>
          <w:p w14:paraId="5F2788B5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“为之敏行”辅导员工作室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386DB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姚少华</w:t>
            </w:r>
          </w:p>
          <w:p w14:paraId="3A48B524" w14:textId="77777777" w:rsidR="00022A14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孔朋</w:t>
            </w:r>
            <w:proofErr w:type="gramEnd"/>
          </w:p>
        </w:tc>
        <w:tc>
          <w:tcPr>
            <w:tcW w:w="1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73486A" w14:textId="77777777" w:rsidR="00022A14" w:rsidRDefault="00000000">
            <w:pPr>
              <w:widowControl/>
              <w:rPr>
                <w:rFonts w:ascii="仿宋_GB2312" w:eastAsia="仿宋_GB231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复赛成绩前15名进入决赛第谈心谈话，校史宣讲微课堂，根据复赛和决赛成绩决定大赛名次。</w:t>
            </w:r>
          </w:p>
        </w:tc>
      </w:tr>
      <w:tr w:rsidR="00022A14" w14:paraId="2CF7C729" w14:textId="77777777">
        <w:trPr>
          <w:trHeight w:val="378"/>
        </w:trPr>
        <w:tc>
          <w:tcPr>
            <w:tcW w:w="2353" w:type="pct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29B6415A" w14:textId="77777777" w:rsidR="00022A14" w:rsidRDefault="00000000">
            <w:pPr>
              <w:widowControl/>
              <w:jc w:val="left"/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说明：活动安排，时间地点安排若有变动，以具体通知为准。</w:t>
            </w:r>
          </w:p>
        </w:tc>
        <w:tc>
          <w:tcPr>
            <w:tcW w:w="1007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7F5214C" w14:textId="77777777" w:rsidR="00022A14" w:rsidRDefault="00022A14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29EC847A" w14:textId="77777777" w:rsidR="00022A14" w:rsidRDefault="00022A14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</w:p>
        </w:tc>
        <w:tc>
          <w:tcPr>
            <w:tcW w:w="119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146D0F7" w14:textId="77777777" w:rsidR="00022A14" w:rsidRDefault="00022A14">
            <w:pPr>
              <w:widowControl/>
              <w:jc w:val="left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</w:p>
        </w:tc>
      </w:tr>
    </w:tbl>
    <w:p w14:paraId="6ADB7150" w14:textId="77777777" w:rsidR="00022A14" w:rsidRPr="00C94AE1" w:rsidRDefault="00022A14" w:rsidP="00C94AE1">
      <w:pPr>
        <w:spacing w:line="14" w:lineRule="exact"/>
        <w:jc w:val="left"/>
        <w:rPr>
          <w:rFonts w:hint="eastAsia"/>
          <w:sz w:val="2"/>
          <w:szCs w:val="2"/>
        </w:rPr>
      </w:pPr>
    </w:p>
    <w:sectPr w:rsidR="00022A14" w:rsidRPr="00C94AE1" w:rsidSect="00C94AE1">
      <w:headerReference w:type="default" r:id="rId7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6AC035" w14:textId="77777777" w:rsidR="009645C5" w:rsidRDefault="009645C5">
      <w:r>
        <w:separator/>
      </w:r>
    </w:p>
  </w:endnote>
  <w:endnote w:type="continuationSeparator" w:id="0">
    <w:p w14:paraId="640C1801" w14:textId="77777777" w:rsidR="009645C5" w:rsidRDefault="009645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041187" w14:textId="77777777" w:rsidR="009645C5" w:rsidRDefault="009645C5">
      <w:r>
        <w:separator/>
      </w:r>
    </w:p>
  </w:footnote>
  <w:footnote w:type="continuationSeparator" w:id="0">
    <w:p w14:paraId="75F3F2B4" w14:textId="77777777" w:rsidR="009645C5" w:rsidRDefault="009645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FB77ED" w14:textId="77777777" w:rsidR="00022A14" w:rsidRDefault="00022A14">
    <w:pPr>
      <w:pStyle w:val="a4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4F267BFE"/>
    <w:rsid w:val="00022A14"/>
    <w:rsid w:val="00204589"/>
    <w:rsid w:val="009645C5"/>
    <w:rsid w:val="00C94AE1"/>
    <w:rsid w:val="3A4B601A"/>
    <w:rsid w:val="4F267BFE"/>
    <w:rsid w:val="6D3A65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4897836"/>
  <w15:docId w15:val="{C6B52133-DA4D-479A-9520-1BAEBFEE3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unhideWhenUsed="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59"/>
    <w:qFormat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8002BB-BE4B-424C-88F5-283E9F595A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64</Words>
  <Characters>370</Characters>
  <Application>Microsoft Office Word</Application>
  <DocSecurity>0</DocSecurity>
  <Lines>3</Lines>
  <Paragraphs>1</Paragraphs>
  <ScaleCrop>false</ScaleCrop>
  <Company/>
  <LinksUpToDate>false</LinksUpToDate>
  <CharactersWithSpaces>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KP</dc:creator>
  <cp:lastModifiedBy>hp</cp:lastModifiedBy>
  <cp:revision>2</cp:revision>
  <dcterms:created xsi:type="dcterms:W3CDTF">2026-03-16T09:28:00Z</dcterms:created>
  <dcterms:modified xsi:type="dcterms:W3CDTF">2026-03-24T02:24:00Z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E65AC5713E7C4670A8383F60339D17AE_11</vt:lpwstr>
  </property>
  <property fmtid="{D5CDD505-2E9C-101B-9397-08002B2CF9AE}" pid="4" name="KSOTemplateDocerSaveRecord">
    <vt:lpwstr>eyJoZGlkIjoiNWMwMGY5YjhjNTM3MWViOGY1NzcyYTRiNWVkOWNmNGQiLCJ1c2VySWQiOiI1NTY0Nzc5NzEifQ==</vt:lpwstr>
  </property>
</Properties>
</file>