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B8A60B">
      <w:pPr>
        <w:widowControl/>
        <w:shd w:val="clear" w:color="auto" w:fill="FFFFFF"/>
        <w:spacing w:line="600" w:lineRule="exact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  <w:shd w:val="clear" w:color="auto" w:fill="FFFFFF"/>
        </w:rPr>
        <w:t>附件二：</w:t>
      </w:r>
    </w:p>
    <w:p w14:paraId="2DE7760E">
      <w:pPr>
        <w:widowControl/>
        <w:shd w:val="clear" w:color="auto" w:fill="FFFFFF"/>
        <w:spacing w:line="600" w:lineRule="exact"/>
        <w:jc w:val="center"/>
        <w:rPr>
          <w:rFonts w:ascii="仿宋_GB2312" w:hAnsi="微软雅黑" w:eastAsia="仿宋_GB2312" w:cs="宋体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微软雅黑" w:hAnsi="黑体" w:eastAsia="微软雅黑"/>
          <w:b/>
          <w:sz w:val="36"/>
          <w:szCs w:val="28"/>
        </w:rPr>
        <w:t>郑州轻工业大学学生资助政策明白卡电子发放说明</w:t>
      </w:r>
    </w:p>
    <w:p w14:paraId="2068D713">
      <w:pPr>
        <w:numPr>
          <w:ilvl w:val="0"/>
          <w:numId w:val="1"/>
        </w:numPr>
        <w:jc w:val="both"/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>点击模板链接https://f.wps.cn/ksform/ts/yy2aH3AX/</w:t>
      </w:r>
      <w:bookmarkStart w:id="0" w:name="_GoBack"/>
      <w:bookmarkEnd w:id="0"/>
      <w:r>
        <w:rPr>
          <w:rFonts w:hint="eastAsia" w:ascii="仿宋_GB2312" w:eastAsia="仿宋_GB2312"/>
          <w:sz w:val="24"/>
          <w:szCs w:val="28"/>
        </w:rPr>
        <w:t>，选择使用该模板创建。以专业为单位，设置模板，每个专业设置一个模板。（如专业人数过多，则以班级为单位设置，方便学生找到自己的学号）</w:t>
      </w:r>
    </w:p>
    <w:p w14:paraId="7B84E136">
      <w:pPr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 xml:space="preserve">2. </w:t>
      </w:r>
      <w:r>
        <w:rPr>
          <w:rFonts w:hint="eastAsia" w:ascii="仿宋_GB2312" w:eastAsia="仿宋_GB2312"/>
          <w:sz w:val="24"/>
          <w:szCs w:val="28"/>
          <w:lang w:val="en-US" w:eastAsia="zh-CN"/>
        </w:rPr>
        <w:t>点击</w:t>
      </w:r>
      <w:r>
        <w:rPr>
          <w:rFonts w:hint="eastAsia" w:ascii="仿宋_GB2312" w:eastAsia="仿宋_GB2312"/>
          <w:sz w:val="24"/>
          <w:szCs w:val="28"/>
        </w:rPr>
        <w:t>“设置”</w:t>
      </w:r>
      <w:r>
        <w:rPr>
          <w:rFonts w:hint="eastAsia" w:ascii="仿宋_GB2312" w:eastAsia="仿宋_GB2312"/>
          <w:sz w:val="24"/>
          <w:szCs w:val="28"/>
          <w:lang w:val="en-US" w:eastAsia="zh-CN"/>
        </w:rPr>
        <w:t>的“常用设置”</w:t>
      </w:r>
      <w:r>
        <w:rPr>
          <w:rFonts w:hint="eastAsia" w:ascii="仿宋_GB2312" w:eastAsia="仿宋_GB2312"/>
          <w:sz w:val="24"/>
          <w:szCs w:val="28"/>
        </w:rPr>
        <w:t>，选择“</w:t>
      </w:r>
      <w:r>
        <w:rPr>
          <w:rFonts w:hint="eastAsia" w:ascii="仿宋_GB2312" w:eastAsia="仿宋_GB2312"/>
          <w:sz w:val="24"/>
          <w:szCs w:val="28"/>
          <w:lang w:val="en-US" w:eastAsia="zh-CN"/>
        </w:rPr>
        <w:t>谁可以填写</w:t>
      </w:r>
      <w:r>
        <w:rPr>
          <w:rFonts w:hint="eastAsia" w:ascii="仿宋_GB2312" w:eastAsia="仿宋_GB2312"/>
          <w:sz w:val="24"/>
          <w:szCs w:val="28"/>
        </w:rPr>
        <w:t>”</w:t>
      </w:r>
    </w:p>
    <w:p w14:paraId="10AF1E03">
      <w:pPr>
        <w:jc w:val="center"/>
        <w:rPr>
          <w:rFonts w:hint="eastAsia" w:ascii="仿宋_GB2312" w:eastAsia="仿宋_GB2312"/>
          <w:sz w:val="24"/>
          <w:szCs w:val="28"/>
          <w:lang w:eastAsia="zh-CN"/>
        </w:rPr>
      </w:pPr>
      <w:r>
        <w:rPr>
          <w:rFonts w:hint="eastAsia" w:ascii="仿宋_GB2312" w:eastAsia="仿宋_GB2312"/>
          <w:sz w:val="24"/>
          <w:szCs w:val="28"/>
          <w:lang w:eastAsia="zh-CN"/>
        </w:rPr>
        <w:drawing>
          <wp:inline distT="0" distB="0" distL="114300" distR="114300">
            <wp:extent cx="2816225" cy="3424555"/>
            <wp:effectExtent l="0" t="0" r="3175" b="4445"/>
            <wp:docPr id="1" name="图片 1" descr="173d8aea23f17a8990c6c2495ec3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3d8aea23f17a8990c6c2495ec331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16225" cy="342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4492B4">
      <w:pPr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>3.</w:t>
      </w:r>
      <w:r>
        <w:rPr>
          <w:rFonts w:ascii="仿宋_GB2312" w:eastAsia="仿宋_GB2312"/>
          <w:sz w:val="24"/>
          <w:szCs w:val="28"/>
        </w:rPr>
        <w:t xml:space="preserve"> </w:t>
      </w:r>
      <w:r>
        <w:rPr>
          <w:rFonts w:hint="eastAsia" w:ascii="仿宋_GB2312" w:eastAsia="仿宋_GB2312"/>
          <w:sz w:val="24"/>
          <w:szCs w:val="28"/>
        </w:rPr>
        <w:t>在“</w:t>
      </w:r>
      <w:r>
        <w:rPr>
          <w:rFonts w:hint="eastAsia" w:ascii="仿宋_GB2312" w:eastAsia="仿宋_GB2312"/>
          <w:sz w:val="24"/>
          <w:szCs w:val="28"/>
          <w:lang w:val="en-US" w:eastAsia="zh-CN"/>
        </w:rPr>
        <w:t>谁可以填写</w:t>
      </w:r>
      <w:r>
        <w:rPr>
          <w:rFonts w:hint="eastAsia" w:ascii="仿宋_GB2312" w:eastAsia="仿宋_GB2312"/>
          <w:sz w:val="24"/>
          <w:szCs w:val="28"/>
        </w:rPr>
        <w:t>”中，</w:t>
      </w:r>
      <w:r>
        <w:rPr>
          <w:rFonts w:hint="eastAsia" w:ascii="仿宋_GB2312" w:eastAsia="仿宋_GB2312"/>
          <w:sz w:val="24"/>
          <w:szCs w:val="28"/>
          <w:lang w:val="en-US" w:eastAsia="zh-CN"/>
        </w:rPr>
        <w:t>选择“添加接龙名单”，</w:t>
      </w:r>
      <w:r>
        <w:rPr>
          <w:rFonts w:hint="eastAsia" w:ascii="仿宋_GB2312" w:eastAsia="仿宋_GB2312"/>
          <w:sz w:val="24"/>
          <w:szCs w:val="28"/>
        </w:rPr>
        <w:t>将相应专业（班级）学生的学号（或姓名）粘贴在文本框，粘贴为一列。点击“确定”。</w:t>
      </w:r>
    </w:p>
    <w:p w14:paraId="6B7E879B">
      <w:pPr>
        <w:jc w:val="center"/>
        <w:rPr>
          <w:rFonts w:hint="eastAsia" w:ascii="仿宋_GB2312" w:eastAsia="等线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2477770" cy="2188210"/>
            <wp:effectExtent l="0" t="0" r="1778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477770" cy="218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eastAsia" w:ascii="仿宋_GB2312" w:eastAsia="等线"/>
          <w:sz w:val="28"/>
          <w:szCs w:val="28"/>
          <w:lang w:val="en-US" w:eastAsia="zh-CN"/>
        </w:rPr>
        <w:drawing>
          <wp:inline distT="0" distB="0" distL="114300" distR="114300">
            <wp:extent cx="2198370" cy="2199640"/>
            <wp:effectExtent l="0" t="0" r="11430" b="10160"/>
            <wp:docPr id="3" name="图片 3" descr="dafd301aea4eff7d3bb2a68f01fed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afd301aea4eff7d3bb2a68f01fedd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98370" cy="219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903073">
      <w:pPr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>4</w:t>
      </w:r>
      <w:r>
        <w:rPr>
          <w:rFonts w:ascii="仿宋_GB2312" w:eastAsia="仿宋_GB2312"/>
          <w:sz w:val="24"/>
          <w:szCs w:val="28"/>
        </w:rPr>
        <w:t>.</w:t>
      </w:r>
      <w:r>
        <w:rPr>
          <w:rFonts w:hint="eastAsia" w:ascii="仿宋_GB2312" w:eastAsia="仿宋_GB2312"/>
          <w:sz w:val="24"/>
          <w:szCs w:val="28"/>
        </w:rPr>
        <w:t>设置完成后，分享到班级群，由学生转给家长填写并签名。</w:t>
      </w:r>
    </w:p>
    <w:p w14:paraId="33357160">
      <w:pPr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>发布收集表单者，可以在后台查看表单填写情况，并导出签名信息。</w:t>
      </w:r>
    </w:p>
    <w:p w14:paraId="7BB01E95">
      <w:pPr>
        <w:widowControl/>
        <w:shd w:val="clear" w:color="auto" w:fill="FFFFFF"/>
        <w:spacing w:line="600" w:lineRule="exact"/>
        <w:jc w:val="left"/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  <w:shd w:val="clear" w:color="auto" w:fill="FFFFFF"/>
        </w:rPr>
      </w:pPr>
    </w:p>
    <w:p w14:paraId="0940A0E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7E5ADC"/>
    <w:multiLevelType w:val="singleLevel"/>
    <w:tmpl w:val="FF7E5ADC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957CB0"/>
    <w:rsid w:val="4535259B"/>
    <w:rsid w:val="49D63D2C"/>
    <w:rsid w:val="58957CB0"/>
    <w:rsid w:val="633C3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240</Words>
  <Characters>278</Characters>
  <Lines>0</Lines>
  <Paragraphs>0</Paragraphs>
  <TotalTime>5</TotalTime>
  <ScaleCrop>false</ScaleCrop>
  <LinksUpToDate>false</LinksUpToDate>
  <CharactersWithSpaces>281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2025-06-04T08:12:00Z</dcterms:created>
  <dc:creator>麦瑞</dc:creator>
  <cp:lastModifiedBy>WPS_1756726468</cp:lastModifiedBy>
  <dcterms:modified xsi:type="dcterms:W3CDTF">2026-06-12T04:26:11Z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E92486DF1D9E4530966ED1A7CDD49621_13</vt:lpwstr>
  </property>
  <property fmtid="{D5CDD505-2E9C-101B-9397-08002B2CF9AE}" pid="4" name="KSOTemplateDocerSaveRecord">
    <vt:lpwstr>eyJoZGlkIjoiOGNhNmU0M2QzNjEzNzExOTRjYzljMmJlNTE1MGQ4NTkiLCJ1c2VySWQiOiIxNzM2Mzc0MTg1In0=</vt:lpwstr>
  </property>
</Properties>
</file>